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4FB0" w14:textId="77777777" w:rsidR="004839E2" w:rsidRDefault="004839E2" w:rsidP="00EF55B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839E2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0" wp14:anchorId="4590D714" wp14:editId="609806F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59467" cy="1447800"/>
            <wp:effectExtent l="25400" t="0" r="0" b="0"/>
            <wp:wrapTight wrapText="bothSides">
              <wp:wrapPolygon edited="0">
                <wp:start x="-330" y="0"/>
                <wp:lineTo x="-330" y="21230"/>
                <wp:lineTo x="21443" y="21230"/>
                <wp:lineTo x="21443" y="0"/>
                <wp:lineTo x="-330" y="0"/>
              </wp:wrapPolygon>
            </wp:wrapTight>
            <wp:docPr id="2" name="Picture 2" descr="minisinaakwaa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inaakwaang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94" t="10909" r="25882" b="48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110E5" w14:textId="77777777" w:rsidR="004839E2" w:rsidRPr="0038286D" w:rsidRDefault="004839E2" w:rsidP="004839E2">
      <w:pPr>
        <w:rPr>
          <w:rFonts w:ascii="Copperplate" w:hAnsi="Copperplate"/>
          <w:b/>
          <w:color w:val="FF0000"/>
          <w:sz w:val="32"/>
        </w:rPr>
      </w:pPr>
      <w:r w:rsidRPr="0038286D">
        <w:rPr>
          <w:rFonts w:ascii="Copperplate" w:hAnsi="Copperplate"/>
          <w:b/>
          <w:color w:val="FF0000"/>
          <w:sz w:val="32"/>
        </w:rPr>
        <w:t>Minisinaakwaang Leadership Academy</w:t>
      </w:r>
    </w:p>
    <w:p w14:paraId="7BE1E1B4" w14:textId="77777777" w:rsidR="004839E2" w:rsidRPr="0038286D" w:rsidRDefault="007447E2" w:rsidP="004839E2">
      <w:pPr>
        <w:ind w:right="-1260"/>
        <w:rPr>
          <w:rFonts w:ascii="Copperplate" w:hAnsi="Copperplate"/>
          <w:sz w:val="22"/>
        </w:rPr>
      </w:pPr>
      <w:r>
        <w:rPr>
          <w:rFonts w:ascii="Copperplate" w:hAnsi="Copperplate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F70FE" wp14:editId="0402BCEF">
                <wp:simplePos x="0" y="0"/>
                <wp:positionH relativeFrom="column">
                  <wp:posOffset>1289957</wp:posOffset>
                </wp:positionH>
                <wp:positionV relativeFrom="paragraph">
                  <wp:posOffset>19050</wp:posOffset>
                </wp:positionV>
                <wp:extent cx="4160520" cy="0"/>
                <wp:effectExtent l="0" t="12700" r="50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B2A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1.5pt" to="429.1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" strokeweight="1.5pt">
                <o:lock v:ext="edit" shapetype="f"/>
              </v:line>
            </w:pict>
          </mc:Fallback>
        </mc:AlternateContent>
      </w:r>
    </w:p>
    <w:p w14:paraId="239C9F4B" w14:textId="77777777" w:rsidR="004839E2" w:rsidRPr="0038286D" w:rsidRDefault="004839E2" w:rsidP="004839E2">
      <w:pPr>
        <w:ind w:right="-1260"/>
        <w:rPr>
          <w:rFonts w:ascii="Copperplate" w:hAnsi="Copperplate"/>
          <w:sz w:val="22"/>
        </w:rPr>
      </w:pPr>
      <w:r w:rsidRPr="0038286D">
        <w:rPr>
          <w:rFonts w:ascii="Copperplate" w:hAnsi="Copperplate"/>
          <w:sz w:val="22"/>
        </w:rPr>
        <w:t xml:space="preserve">  20930 367</w:t>
      </w:r>
      <w:r w:rsidRPr="0038286D">
        <w:rPr>
          <w:rFonts w:ascii="Copperplate" w:hAnsi="Copperplate"/>
          <w:sz w:val="22"/>
          <w:vertAlign w:val="superscript"/>
        </w:rPr>
        <w:t>th</w:t>
      </w:r>
      <w:r w:rsidRPr="0038286D">
        <w:rPr>
          <w:rFonts w:ascii="Copperplate" w:hAnsi="Copperplate"/>
          <w:sz w:val="22"/>
        </w:rPr>
        <w:t xml:space="preserve"> Lane,</w:t>
      </w:r>
      <w:r>
        <w:rPr>
          <w:rFonts w:ascii="Copperplate" w:hAnsi="Copperplate"/>
          <w:sz w:val="22"/>
        </w:rPr>
        <w:t xml:space="preserve"> McGregor, MN 55760 218-768-5320</w:t>
      </w:r>
    </w:p>
    <w:p w14:paraId="4A97BF1C" w14:textId="77777777" w:rsidR="004839E2" w:rsidRDefault="004839E2" w:rsidP="00EF55B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8B7E39" w14:textId="77777777" w:rsidR="004839E2" w:rsidRDefault="004839E2" w:rsidP="00EF55BA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AFAD270" w14:textId="77777777" w:rsidR="009A0A8F" w:rsidRDefault="009A0A8F" w:rsidP="0050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553FF10" w14:textId="77777777" w:rsidR="00991F3C" w:rsidRPr="00991F3C" w:rsidRDefault="00991F3C" w:rsidP="0050442C">
      <w:pPr>
        <w:rPr>
          <w:rFonts w:ascii="Times New Roman" w:hAnsi="Times New Roman" w:cs="Times New Roman"/>
          <w:b/>
          <w:sz w:val="28"/>
          <w:szCs w:val="28"/>
        </w:rPr>
      </w:pPr>
      <w:r w:rsidRPr="00991F3C">
        <w:rPr>
          <w:rFonts w:ascii="Times New Roman" w:hAnsi="Times New Roman" w:cs="Times New Roman"/>
          <w:b/>
          <w:sz w:val="28"/>
          <w:szCs w:val="28"/>
        </w:rPr>
        <w:t>ELEMENTARY CLASSROOM TEACHER</w:t>
      </w:r>
    </w:p>
    <w:p w14:paraId="57A6AEF8" w14:textId="77777777" w:rsidR="004839E2" w:rsidRPr="002974B7" w:rsidRDefault="004839E2" w:rsidP="004839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438720" w14:textId="08D8BB56" w:rsidR="00991F3C" w:rsidRDefault="009A0A8F" w:rsidP="00991F3C">
      <w:r w:rsidRPr="00164744">
        <w:rPr>
          <w:rFonts w:ascii="Times New Roman" w:hAnsi="Times New Roman" w:cs="Times New Roman"/>
        </w:rPr>
        <w:t xml:space="preserve">The </w:t>
      </w:r>
      <w:proofErr w:type="spellStart"/>
      <w:r w:rsidRPr="00164744">
        <w:rPr>
          <w:rFonts w:ascii="Times New Roman" w:hAnsi="Times New Roman" w:cs="Times New Roman"/>
        </w:rPr>
        <w:t>Minisinaakwaang</w:t>
      </w:r>
      <w:proofErr w:type="spellEnd"/>
      <w:r w:rsidRPr="00164744">
        <w:rPr>
          <w:rFonts w:ascii="Times New Roman" w:hAnsi="Times New Roman" w:cs="Times New Roman"/>
        </w:rPr>
        <w:t xml:space="preserve"> Leadership Academy has an opening for </w:t>
      </w:r>
      <w:r w:rsidRPr="00164744">
        <w:rPr>
          <w:rFonts w:ascii="Times New Roman" w:hAnsi="Times New Roman" w:cs="Times New Roman"/>
          <w:color w:val="000000"/>
        </w:rPr>
        <w:t>a</w:t>
      </w:r>
      <w:r w:rsidR="00991F3C">
        <w:rPr>
          <w:rFonts w:ascii="Times New Roman" w:hAnsi="Times New Roman" w:cs="Times New Roman"/>
          <w:color w:val="000000"/>
        </w:rPr>
        <w:t xml:space="preserve">n Elementary Teacher for a combined classroom for grades 4 through 6. </w:t>
      </w:r>
      <w:r w:rsidRPr="00164744">
        <w:rPr>
          <w:rFonts w:ascii="Times New Roman" w:hAnsi="Times New Roman" w:cs="Times New Roman"/>
          <w:color w:val="000000"/>
        </w:rPr>
        <w:t xml:space="preserve">  </w:t>
      </w:r>
      <w:r w:rsidR="00991F3C" w:rsidRPr="00991F3C">
        <w:rPr>
          <w:rFonts w:ascii="Times New Roman" w:hAnsi="Times New Roman" w:cs="Times New Roman"/>
        </w:rPr>
        <w:t>The teacher will be responsible for educating students in a multi-age classroo</w:t>
      </w:r>
      <w:r w:rsidR="00991F3C">
        <w:rPr>
          <w:rFonts w:ascii="Times New Roman" w:hAnsi="Times New Roman" w:cs="Times New Roman"/>
        </w:rPr>
        <w:t>m with c</w:t>
      </w:r>
      <w:r w:rsidR="00991F3C" w:rsidRPr="00991F3C">
        <w:rPr>
          <w:rFonts w:ascii="Times New Roman" w:hAnsi="Times New Roman" w:cs="Times New Roman"/>
        </w:rPr>
        <w:t>urriculum and conten</w:t>
      </w:r>
      <w:r w:rsidR="00991F3C">
        <w:rPr>
          <w:rFonts w:ascii="Times New Roman" w:hAnsi="Times New Roman" w:cs="Times New Roman"/>
        </w:rPr>
        <w:t>t that</w:t>
      </w:r>
      <w:r w:rsidR="00991F3C" w:rsidRPr="00991F3C">
        <w:rPr>
          <w:rFonts w:ascii="Times New Roman" w:hAnsi="Times New Roman" w:cs="Times New Roman"/>
        </w:rPr>
        <w:t xml:space="preserve"> will prepare students for higher achievement as grade level progresses </w:t>
      </w:r>
      <w:r w:rsidR="00C31D52">
        <w:rPr>
          <w:rFonts w:ascii="Times New Roman" w:hAnsi="Times New Roman" w:cs="Times New Roman"/>
        </w:rPr>
        <w:t>while maintaining</w:t>
      </w:r>
      <w:r w:rsidR="00991F3C" w:rsidRPr="00991F3C">
        <w:rPr>
          <w:rFonts w:ascii="Times New Roman" w:hAnsi="Times New Roman" w:cs="Times New Roman"/>
        </w:rPr>
        <w:t xml:space="preserve"> standards set by the Board of Education, the State of MN and other sources. </w:t>
      </w:r>
      <w:r w:rsidR="00C31D52">
        <w:rPr>
          <w:rFonts w:ascii="Times New Roman" w:hAnsi="Times New Roman" w:cs="Times New Roman"/>
        </w:rPr>
        <w:t xml:space="preserve"> The teacher will monitor the students</w:t>
      </w:r>
      <w:r w:rsidR="00991F3C" w:rsidRPr="00991F3C">
        <w:rPr>
          <w:rFonts w:ascii="Times New Roman" w:hAnsi="Times New Roman" w:cs="Times New Roman"/>
        </w:rPr>
        <w:t xml:space="preserve">’s </w:t>
      </w:r>
      <w:proofErr w:type="spellStart"/>
      <w:r w:rsidR="00991F3C" w:rsidRPr="00991F3C">
        <w:rPr>
          <w:rFonts w:ascii="Times New Roman" w:hAnsi="Times New Roman" w:cs="Times New Roman"/>
        </w:rPr>
        <w:t>well being</w:t>
      </w:r>
      <w:proofErr w:type="spellEnd"/>
      <w:r w:rsidR="00991F3C" w:rsidRPr="00991F3C">
        <w:rPr>
          <w:rFonts w:ascii="Times New Roman" w:hAnsi="Times New Roman" w:cs="Times New Roman"/>
        </w:rPr>
        <w:t xml:space="preserve"> both physically and emotionally in the classroom </w:t>
      </w:r>
      <w:r w:rsidR="00C31D52">
        <w:rPr>
          <w:rFonts w:ascii="Times New Roman" w:hAnsi="Times New Roman" w:cs="Times New Roman"/>
        </w:rPr>
        <w:t>a</w:t>
      </w:r>
      <w:r w:rsidR="00991F3C" w:rsidRPr="00991F3C">
        <w:rPr>
          <w:rFonts w:ascii="Times New Roman" w:hAnsi="Times New Roman" w:cs="Times New Roman"/>
        </w:rPr>
        <w:t xml:space="preserve">s another component of learning, so candidates will </w:t>
      </w:r>
      <w:proofErr w:type="gramStart"/>
      <w:r w:rsidR="00991F3C" w:rsidRPr="00991F3C">
        <w:rPr>
          <w:rFonts w:ascii="Times New Roman" w:hAnsi="Times New Roman" w:cs="Times New Roman"/>
        </w:rPr>
        <w:t>have an understanding of</w:t>
      </w:r>
      <w:proofErr w:type="gramEnd"/>
      <w:r w:rsidR="00991F3C" w:rsidRPr="00991F3C">
        <w:rPr>
          <w:rFonts w:ascii="Times New Roman" w:hAnsi="Times New Roman" w:cs="Times New Roman"/>
        </w:rPr>
        <w:t xml:space="preserve"> children’s social</w:t>
      </w:r>
      <w:r w:rsidR="0050442C">
        <w:rPr>
          <w:rFonts w:ascii="Times New Roman" w:hAnsi="Times New Roman" w:cs="Times New Roman"/>
        </w:rPr>
        <w:t xml:space="preserve"> and </w:t>
      </w:r>
      <w:r w:rsidR="00991F3C" w:rsidRPr="00991F3C">
        <w:rPr>
          <w:rFonts w:ascii="Times New Roman" w:hAnsi="Times New Roman" w:cs="Times New Roman"/>
        </w:rPr>
        <w:t>emotional growth as well.  Prospective candidate will whole-heartedly embrace the concept of whole child learning.</w:t>
      </w:r>
      <w:r w:rsidR="00991F3C">
        <w:t xml:space="preserve">  </w:t>
      </w:r>
      <w:r w:rsidR="00991F3C" w:rsidRPr="00164744">
        <w:rPr>
          <w:rFonts w:ascii="Times New Roman" w:hAnsi="Times New Roman" w:cs="Times New Roman"/>
          <w:color w:val="000000"/>
        </w:rPr>
        <w:t>Located in McGregor MN, the Academy has been open since 2008, serving students from the local community as well as others.</w:t>
      </w:r>
    </w:p>
    <w:p w14:paraId="7877AA30" w14:textId="77777777" w:rsidR="00164744" w:rsidRPr="00164744" w:rsidRDefault="00164744" w:rsidP="003950DC">
      <w:pPr>
        <w:rPr>
          <w:rFonts w:ascii="Times New Roman" w:hAnsi="Times New Roman" w:cs="Times New Roman"/>
          <w:color w:val="000000"/>
        </w:rPr>
      </w:pPr>
    </w:p>
    <w:p w14:paraId="3370FD89" w14:textId="1F7A2DD5" w:rsidR="00454948" w:rsidRPr="0050442C" w:rsidRDefault="003950DC" w:rsidP="00454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64744">
        <w:rPr>
          <w:rFonts w:ascii="Times New Roman" w:hAnsi="Times New Roman" w:cs="Times New Roman"/>
          <w:b/>
          <w:u w:val="single"/>
        </w:rPr>
        <w:t>Job Description</w:t>
      </w:r>
    </w:p>
    <w:p w14:paraId="4F9B8038" w14:textId="1883BD37" w:rsidR="00842070" w:rsidRPr="00E33D57" w:rsidRDefault="00842070" w:rsidP="00B15F4C">
      <w:pPr>
        <w:pStyle w:val="ListParagraph"/>
        <w:numPr>
          <w:ilvl w:val="0"/>
          <w:numId w:val="15"/>
        </w:numPr>
      </w:pPr>
      <w:r w:rsidRPr="00B15F4C">
        <w:t>Pupil Progress</w:t>
      </w:r>
      <w:r w:rsidR="00B15F4C">
        <w:t xml:space="preserve">:  </w:t>
      </w:r>
      <w:r w:rsidRPr="00B15F4C">
        <w:t>Takes responsibility for improving the performance of all students.</w:t>
      </w:r>
      <w:r w:rsidR="00B15F4C">
        <w:t xml:space="preserve"> </w:t>
      </w:r>
      <w:r w:rsidRPr="00B15F4C">
        <w:t>Develops and/or utilizes appropriate evaluation systems and techniques which monitors student’s progress toward mastering curricular objectives.</w:t>
      </w:r>
      <w:r w:rsidR="00B15F4C">
        <w:t xml:space="preserve"> </w:t>
      </w:r>
      <w:r w:rsidRPr="00B15F4C">
        <w:t>Develops and utilizes appropriate methods for recording student’s progress.</w:t>
      </w:r>
      <w:r w:rsidR="00B15F4C">
        <w:t xml:space="preserve"> </w:t>
      </w:r>
      <w:r w:rsidRPr="00B15F4C">
        <w:t>Maintains complete and accurate records.</w:t>
      </w:r>
      <w:r w:rsidR="00B15F4C">
        <w:t xml:space="preserve"> </w:t>
      </w:r>
      <w:r w:rsidRPr="00B15F4C">
        <w:t>Uses knowledge of the curriculum and the standards of student performance to plan appropriate long and short-term goals.</w:t>
      </w:r>
    </w:p>
    <w:p w14:paraId="5C2E8159" w14:textId="43A857CC" w:rsidR="00842070" w:rsidRPr="00E33D57" w:rsidRDefault="00842070" w:rsidP="00B15F4C">
      <w:pPr>
        <w:pStyle w:val="ListParagraph"/>
        <w:numPr>
          <w:ilvl w:val="0"/>
          <w:numId w:val="15"/>
        </w:numPr>
      </w:pPr>
      <w:r w:rsidRPr="00B15F4C">
        <w:t>Instructional Methodologies:</w:t>
      </w:r>
      <w:r w:rsidR="00B15F4C">
        <w:t xml:space="preserve">  </w:t>
      </w:r>
      <w:r w:rsidRPr="00E33D57">
        <w:t>Observes School policies and procedures and adopted regulations pertaining to instruction.</w:t>
      </w:r>
      <w:r w:rsidR="00B15F4C">
        <w:t xml:space="preserve"> </w:t>
      </w:r>
      <w:r w:rsidRPr="00E33D57">
        <w:t>Demonstrates mastery and involvement.</w:t>
      </w:r>
      <w:r w:rsidR="00B15F4C">
        <w:t xml:space="preserve"> </w:t>
      </w:r>
      <w:r w:rsidRPr="00E33D57">
        <w:t>Conveys the curriculum effectively.</w:t>
      </w:r>
      <w:r w:rsidR="00B15F4C">
        <w:t xml:space="preserve"> </w:t>
      </w:r>
      <w:r w:rsidRPr="00E33D57">
        <w:t>Is organized.</w:t>
      </w:r>
      <w:r w:rsidR="00B15F4C">
        <w:t xml:space="preserve"> </w:t>
      </w:r>
      <w:proofErr w:type="gramStart"/>
      <w:r w:rsidRPr="00E33D57">
        <w:t>Develops</w:t>
      </w:r>
      <w:proofErr w:type="gramEnd"/>
      <w:r w:rsidRPr="00E33D57">
        <w:t xml:space="preserve"> instructional plans on a yearly and unit basis.</w:t>
      </w:r>
    </w:p>
    <w:p w14:paraId="69487619" w14:textId="1328C2DD" w:rsidR="00842070" w:rsidRDefault="00842070" w:rsidP="00B15F4C">
      <w:pPr>
        <w:pStyle w:val="ListParagraph"/>
        <w:numPr>
          <w:ilvl w:val="0"/>
          <w:numId w:val="15"/>
        </w:numPr>
      </w:pPr>
      <w:r w:rsidRPr="00B15F4C">
        <w:t>Curricular Adherence</w:t>
      </w:r>
      <w:r w:rsidRPr="00E33D57">
        <w:t>:</w:t>
      </w:r>
      <w:r w:rsidR="00B15F4C">
        <w:t xml:space="preserve"> </w:t>
      </w:r>
      <w:r w:rsidRPr="00E33D57">
        <w:t>Observes school policies and procedures and adopted administrative regulations pertaining to</w:t>
      </w:r>
      <w:r>
        <w:t xml:space="preserve"> curriculum.</w:t>
      </w:r>
      <w:r w:rsidR="00B15F4C">
        <w:t xml:space="preserve"> </w:t>
      </w:r>
      <w:r>
        <w:t>Possesses proficiency in subject matter and knowledge of curricular guidelines.</w:t>
      </w:r>
      <w:r w:rsidR="00B15F4C">
        <w:t xml:space="preserve"> </w:t>
      </w:r>
      <w:r>
        <w:t>Keeps current with research, new ideas, practices and developments within the school, the state and nationally. Maintains lesson plans that reflect knowledge, skills, and concepts in curricular areas.</w:t>
      </w:r>
      <w:r w:rsidR="00B15F4C">
        <w:t xml:space="preserve"> </w:t>
      </w:r>
      <w:r>
        <w:t>Aligns the lesson objective with the curriculum, state standards, and school goals.</w:t>
      </w:r>
    </w:p>
    <w:p w14:paraId="6ADC559A" w14:textId="0656CB38" w:rsidR="00842070" w:rsidRDefault="00842070" w:rsidP="00B15F4C">
      <w:pPr>
        <w:pStyle w:val="ListParagraph"/>
        <w:numPr>
          <w:ilvl w:val="0"/>
          <w:numId w:val="15"/>
        </w:numPr>
      </w:pPr>
      <w:r w:rsidRPr="00B15F4C">
        <w:t>Learning Environment</w:t>
      </w:r>
      <w:r w:rsidR="00B15F4C">
        <w:t xml:space="preserve">:  </w:t>
      </w:r>
      <w:r>
        <w:t>Is enthusiastic about teaching.</w:t>
      </w:r>
      <w:r w:rsidR="00B15F4C">
        <w:t xml:space="preserve"> </w:t>
      </w:r>
      <w:r>
        <w:t>Is aware and sensitive at all times as to what is happening in the classroom.</w:t>
      </w:r>
      <w:r w:rsidR="00B15F4C">
        <w:t xml:space="preserve">  </w:t>
      </w:r>
      <w:r>
        <w:t>Encourages students to take responsibility for their learning.</w:t>
      </w:r>
      <w:r w:rsidR="00B15F4C">
        <w:t xml:space="preserve">  </w:t>
      </w:r>
      <w:r>
        <w:t>Enjoys working with children and adolescents.</w:t>
      </w:r>
      <w:r w:rsidR="00B15F4C">
        <w:t xml:space="preserve"> </w:t>
      </w:r>
      <w:r>
        <w:t>Demonstrates a genuine respect for all students.</w:t>
      </w:r>
    </w:p>
    <w:p w14:paraId="30696D41" w14:textId="3CF5FAEE" w:rsidR="00842070" w:rsidRDefault="00842070" w:rsidP="00B15F4C">
      <w:pPr>
        <w:pStyle w:val="ListParagraph"/>
        <w:numPr>
          <w:ilvl w:val="0"/>
          <w:numId w:val="15"/>
        </w:numPr>
      </w:pPr>
      <w:r w:rsidRPr="00B15F4C">
        <w:t>Professional Development</w:t>
      </w:r>
      <w:r w:rsidR="00B15F4C">
        <w:t xml:space="preserve">:  </w:t>
      </w:r>
      <w:r>
        <w:t xml:space="preserve">Plans and pursues a program of personal professional growth; participates in appropriate school, county and </w:t>
      </w:r>
      <w:r>
        <w:lastRenderedPageBreak/>
        <w:t>statewide in-service education activities.</w:t>
      </w:r>
      <w:r w:rsidR="00B15F4C">
        <w:t xml:space="preserve"> </w:t>
      </w:r>
      <w:r>
        <w:t>Actively participates in the evaluation process.</w:t>
      </w:r>
      <w:r w:rsidR="00B15F4C">
        <w:t xml:space="preserve"> </w:t>
      </w:r>
      <w:r>
        <w:t>Participates in the identification of school goals and objectives and the development of strategies for their implementation.</w:t>
      </w:r>
      <w:r w:rsidR="00B15F4C">
        <w:t xml:space="preserve"> </w:t>
      </w:r>
      <w:proofErr w:type="gramStart"/>
      <w:r>
        <w:t>Meet</w:t>
      </w:r>
      <w:proofErr w:type="gramEnd"/>
      <w:r>
        <w:t xml:space="preserve"> expectations of adopted administrative regulations and procedures pertaining to non-instructional responsibilities.</w:t>
      </w:r>
      <w:r w:rsidR="00B15F4C">
        <w:t xml:space="preserve"> </w:t>
      </w:r>
      <w:r>
        <w:t>Participates in required committee work.</w:t>
      </w:r>
      <w:r w:rsidR="00B15F4C">
        <w:t xml:space="preserve"> </w:t>
      </w:r>
      <w:r>
        <w:t>Plans and coordinates the work of aides, teacher assistants and other paraprofessionals, including parent volunteers.</w:t>
      </w:r>
    </w:p>
    <w:p w14:paraId="2BBA119D" w14:textId="071CFFF9" w:rsidR="00842070" w:rsidRDefault="00842070" w:rsidP="00B15F4C">
      <w:pPr>
        <w:pStyle w:val="ListParagraph"/>
        <w:numPr>
          <w:ilvl w:val="0"/>
          <w:numId w:val="15"/>
        </w:numPr>
      </w:pPr>
      <w:r w:rsidRPr="00B15F4C">
        <w:t>Professional Conduct</w:t>
      </w:r>
      <w:r w:rsidR="00B15F4C">
        <w:t xml:space="preserve">:  </w:t>
      </w:r>
      <w:r>
        <w:t>Maintains universally accepted standards of conduct for teachers.</w:t>
      </w:r>
      <w:r w:rsidR="00B15F4C">
        <w:t xml:space="preserve"> </w:t>
      </w:r>
      <w:r>
        <w:t>Maintains fair and equitable relationships with students.</w:t>
      </w:r>
      <w:r w:rsidR="00B15F4C">
        <w:t xml:space="preserve"> </w:t>
      </w:r>
      <w:r>
        <w:t>Instructs pupils, especially as a role model, in citizenship skills.</w:t>
      </w:r>
      <w:r w:rsidR="00B15F4C">
        <w:t xml:space="preserve"> </w:t>
      </w:r>
      <w:r>
        <w:t>Respects students’ confidentiality and release of information about a student only to that student or his/her parents/guardians or authorized school personnel.</w:t>
      </w:r>
      <w:r w:rsidR="00B15F4C">
        <w:t xml:space="preserve"> </w:t>
      </w:r>
      <w:r>
        <w:t>Remains forthright, clear, honest and respectful in communications with parents and recognizes their importance as partners in the educational process.</w:t>
      </w:r>
      <w:r w:rsidR="00B15F4C">
        <w:t xml:space="preserve"> </w:t>
      </w:r>
      <w:r>
        <w:t>Actively contributes as a member of a grade level, departmental or faculty team and is supportive of other staff members and their efforts.</w:t>
      </w:r>
    </w:p>
    <w:p w14:paraId="6877051E" w14:textId="77777777" w:rsidR="00C31D52" w:rsidRDefault="00C31D52" w:rsidP="00B15F4C">
      <w:pPr>
        <w:pStyle w:val="ListParagraph"/>
        <w:numPr>
          <w:ilvl w:val="0"/>
          <w:numId w:val="15"/>
        </w:numPr>
      </w:pPr>
      <w:r>
        <w:t>All other duties assigned by Director</w:t>
      </w:r>
    </w:p>
    <w:p w14:paraId="431FD355" w14:textId="77777777" w:rsidR="00B24477" w:rsidRPr="00164744" w:rsidRDefault="00B24477" w:rsidP="00B24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82677F" w14:textId="6F2BB50A" w:rsidR="003950DC" w:rsidRPr="00164744" w:rsidRDefault="003950DC" w:rsidP="00B24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64744">
        <w:rPr>
          <w:rFonts w:ascii="Times New Roman" w:hAnsi="Times New Roman" w:cs="Times New Roman"/>
          <w:b/>
          <w:u w:val="single"/>
        </w:rPr>
        <w:t>Qualifications</w:t>
      </w:r>
      <w:r w:rsidR="002974B7" w:rsidRPr="00164744">
        <w:rPr>
          <w:rFonts w:ascii="Times New Roman" w:hAnsi="Times New Roman" w:cs="Times New Roman"/>
          <w:b/>
          <w:u w:val="single"/>
        </w:rPr>
        <w:t xml:space="preserve">: </w:t>
      </w:r>
    </w:p>
    <w:p w14:paraId="7C90C27E" w14:textId="2076E9AF" w:rsidR="00C31D52" w:rsidRDefault="00C31D52" w:rsidP="00C31D52">
      <w:pPr>
        <w:pStyle w:val="ListParagraph"/>
        <w:numPr>
          <w:ilvl w:val="0"/>
          <w:numId w:val="5"/>
        </w:numPr>
      </w:pPr>
      <w:r>
        <w:t>Current MN teaching license in Elementary Licensure</w:t>
      </w:r>
      <w:r w:rsidR="00A54D25">
        <w:t>.</w:t>
      </w:r>
      <w:bookmarkStart w:id="0" w:name="_GoBack"/>
      <w:bookmarkEnd w:id="0"/>
      <w:r>
        <w:t xml:space="preserve">.  </w:t>
      </w:r>
    </w:p>
    <w:p w14:paraId="58825F0C" w14:textId="5EC40FBD" w:rsidR="00C31D52" w:rsidRDefault="00C31D52" w:rsidP="00C31D52">
      <w:pPr>
        <w:pStyle w:val="ListParagraph"/>
        <w:numPr>
          <w:ilvl w:val="0"/>
          <w:numId w:val="5"/>
        </w:numPr>
      </w:pPr>
      <w:r>
        <w:t xml:space="preserve">Candidate will meet the standard regarding background check </w:t>
      </w:r>
    </w:p>
    <w:p w14:paraId="1C853231" w14:textId="77777777" w:rsidR="00C31D52" w:rsidRDefault="00C31D52" w:rsidP="00C31D52">
      <w:pPr>
        <w:pStyle w:val="ListParagraph"/>
        <w:numPr>
          <w:ilvl w:val="0"/>
          <w:numId w:val="5"/>
        </w:numPr>
      </w:pPr>
      <w:r>
        <w:t xml:space="preserve">Candidate will maintain a high level of professionalism at all times; use discreet judgment and honor confidentiality. </w:t>
      </w:r>
    </w:p>
    <w:p w14:paraId="3E13ACE4" w14:textId="77777777" w:rsidR="00C31D52" w:rsidRDefault="00C31D52" w:rsidP="00C31D52">
      <w:pPr>
        <w:pStyle w:val="ListParagraph"/>
        <w:numPr>
          <w:ilvl w:val="0"/>
          <w:numId w:val="5"/>
        </w:numPr>
      </w:pPr>
      <w:r>
        <w:t>Engage students by leading activities and lessons that will promote the love of learning and exploration.</w:t>
      </w:r>
    </w:p>
    <w:p w14:paraId="13DC780E" w14:textId="77777777" w:rsidR="00C31D52" w:rsidRDefault="00C31D52" w:rsidP="00C31D52">
      <w:pPr>
        <w:pStyle w:val="ListParagraph"/>
        <w:numPr>
          <w:ilvl w:val="0"/>
          <w:numId w:val="5"/>
        </w:numPr>
      </w:pPr>
      <w:r>
        <w:t>Current CPR and 1</w:t>
      </w:r>
      <w:r w:rsidRPr="00C31D52">
        <w:rPr>
          <w:vertAlign w:val="superscript"/>
        </w:rPr>
        <w:t>st</w:t>
      </w:r>
      <w:r>
        <w:t xml:space="preserve"> aid training</w:t>
      </w:r>
    </w:p>
    <w:p w14:paraId="0BF660AB" w14:textId="77777777" w:rsidR="00C31D52" w:rsidRDefault="00C31D52" w:rsidP="00C31D52">
      <w:pPr>
        <w:pStyle w:val="ListParagraph"/>
        <w:numPr>
          <w:ilvl w:val="0"/>
          <w:numId w:val="5"/>
        </w:numPr>
      </w:pPr>
      <w:r>
        <w:t>Ability to work with people of all ages, from students to parents and community members who have interest in school success</w:t>
      </w:r>
    </w:p>
    <w:p w14:paraId="05E740B7" w14:textId="77777777" w:rsidR="00C31D52" w:rsidRDefault="00C31D52" w:rsidP="00C31D52">
      <w:pPr>
        <w:pStyle w:val="ListParagraph"/>
        <w:numPr>
          <w:ilvl w:val="0"/>
          <w:numId w:val="5"/>
        </w:numPr>
      </w:pPr>
      <w:r>
        <w:t>Successful use of technology as a teaching tool</w:t>
      </w:r>
    </w:p>
    <w:p w14:paraId="19D63A3A" w14:textId="234FEC5E" w:rsidR="003950DC" w:rsidRPr="00164744" w:rsidRDefault="003950DC" w:rsidP="003950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4744">
        <w:rPr>
          <w:rFonts w:ascii="Times New Roman" w:hAnsi="Times New Roman" w:cs="Times New Roman"/>
        </w:rPr>
        <w:t>Ability to speak Ojibwe</w:t>
      </w:r>
      <w:r w:rsidR="00164744">
        <w:rPr>
          <w:rFonts w:ascii="Times New Roman" w:hAnsi="Times New Roman" w:cs="Times New Roman"/>
        </w:rPr>
        <w:t xml:space="preserve"> Language</w:t>
      </w:r>
      <w:r w:rsidRPr="00164744">
        <w:rPr>
          <w:rFonts w:ascii="Times New Roman" w:hAnsi="Times New Roman" w:cs="Times New Roman"/>
        </w:rPr>
        <w:t xml:space="preserve"> </w:t>
      </w:r>
      <w:r w:rsidR="00164744">
        <w:rPr>
          <w:rFonts w:ascii="Times New Roman" w:hAnsi="Times New Roman" w:cs="Times New Roman"/>
        </w:rPr>
        <w:t>desired.</w:t>
      </w:r>
      <w:r w:rsidRPr="00164744">
        <w:rPr>
          <w:rFonts w:ascii="Times New Roman" w:hAnsi="Times New Roman" w:cs="Times New Roman"/>
        </w:rPr>
        <w:t xml:space="preserve"> </w:t>
      </w:r>
    </w:p>
    <w:p w14:paraId="08D0FF82" w14:textId="7806EE6E" w:rsidR="003950DC" w:rsidRPr="00B15F4C" w:rsidRDefault="003950DC" w:rsidP="00B244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4744">
        <w:rPr>
          <w:rFonts w:ascii="Times New Roman" w:hAnsi="Times New Roman" w:cs="Times New Roman"/>
        </w:rPr>
        <w:t>Knowledge of Ojibwe Customs and Traditions helpful</w:t>
      </w:r>
      <w:r w:rsidR="00B15F4C">
        <w:rPr>
          <w:rFonts w:ascii="Times New Roman" w:hAnsi="Times New Roman" w:cs="Times New Roman"/>
        </w:rPr>
        <w:t>.</w:t>
      </w:r>
    </w:p>
    <w:p w14:paraId="79D33DB0" w14:textId="77777777" w:rsidR="002974B7" w:rsidRPr="00164744" w:rsidRDefault="002974B7" w:rsidP="00B24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FB38D9" w14:textId="03D95686" w:rsidR="00B24477" w:rsidRPr="00164744" w:rsidRDefault="003950DC" w:rsidP="00B24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64744">
        <w:rPr>
          <w:rFonts w:ascii="Times New Roman" w:hAnsi="Times New Roman" w:cs="Times New Roman"/>
          <w:b/>
          <w:u w:val="single"/>
        </w:rPr>
        <w:t>Additional Job Information:</w:t>
      </w:r>
    </w:p>
    <w:p w14:paraId="778061B1" w14:textId="77777777" w:rsidR="003950DC" w:rsidRPr="00164744" w:rsidRDefault="00B24477" w:rsidP="003950D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4744">
        <w:rPr>
          <w:rFonts w:ascii="Times New Roman" w:hAnsi="Times New Roman" w:cs="Times New Roman"/>
        </w:rPr>
        <w:t xml:space="preserve">Salary ranges </w:t>
      </w:r>
      <w:r w:rsidR="002974B7" w:rsidRPr="00164744">
        <w:rPr>
          <w:rFonts w:ascii="Times New Roman" w:hAnsi="Times New Roman" w:cs="Times New Roman"/>
        </w:rPr>
        <w:t xml:space="preserve">is </w:t>
      </w:r>
      <w:r w:rsidRPr="00164744">
        <w:rPr>
          <w:rFonts w:ascii="Times New Roman" w:hAnsi="Times New Roman" w:cs="Times New Roman"/>
        </w:rPr>
        <w:t xml:space="preserve">competitive, depending on education and experience.  </w:t>
      </w:r>
    </w:p>
    <w:p w14:paraId="5EC0B5EC" w14:textId="43D90422" w:rsidR="00B24477" w:rsidRPr="00164744" w:rsidRDefault="00B24477" w:rsidP="003950D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4744">
        <w:rPr>
          <w:rFonts w:ascii="Times New Roman" w:hAnsi="Times New Roman" w:cs="Times New Roman"/>
        </w:rPr>
        <w:t xml:space="preserve">The </w:t>
      </w:r>
      <w:proofErr w:type="spellStart"/>
      <w:r w:rsidRPr="00164744">
        <w:rPr>
          <w:rFonts w:ascii="Times New Roman" w:hAnsi="Times New Roman" w:cs="Times New Roman"/>
        </w:rPr>
        <w:t>Minisinaakwaang</w:t>
      </w:r>
      <w:proofErr w:type="spellEnd"/>
      <w:r w:rsidRPr="00164744">
        <w:rPr>
          <w:rFonts w:ascii="Times New Roman" w:hAnsi="Times New Roman" w:cs="Times New Roman"/>
        </w:rPr>
        <w:t xml:space="preserve"> Leadership Academy</w:t>
      </w:r>
      <w:r w:rsidR="002974B7" w:rsidRPr="00164744">
        <w:rPr>
          <w:rFonts w:ascii="Times New Roman" w:hAnsi="Times New Roman" w:cs="Times New Roman"/>
        </w:rPr>
        <w:t>’s</w:t>
      </w:r>
      <w:r w:rsidRPr="00164744">
        <w:rPr>
          <w:rFonts w:ascii="Times New Roman" w:hAnsi="Times New Roman" w:cs="Times New Roman"/>
        </w:rPr>
        <w:t xml:space="preserve"> school year </w:t>
      </w:r>
      <w:r w:rsidR="002974B7" w:rsidRPr="00164744">
        <w:rPr>
          <w:rFonts w:ascii="Times New Roman" w:hAnsi="Times New Roman" w:cs="Times New Roman"/>
        </w:rPr>
        <w:t xml:space="preserve">is </w:t>
      </w:r>
      <w:r w:rsidRPr="00164744">
        <w:rPr>
          <w:rFonts w:ascii="Times New Roman" w:hAnsi="Times New Roman" w:cs="Times New Roman"/>
        </w:rPr>
        <w:t xml:space="preserve">from August to August with many breaks during the year. </w:t>
      </w:r>
    </w:p>
    <w:p w14:paraId="3D700AEF" w14:textId="7FE1B78A" w:rsidR="00B24477" w:rsidRPr="0050442C" w:rsidRDefault="00B24477" w:rsidP="00B244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4744">
        <w:rPr>
          <w:rFonts w:ascii="Times New Roman" w:hAnsi="Times New Roman" w:cs="Times New Roman"/>
        </w:rPr>
        <w:t>POSITION OPEN UNTIL FILLED</w:t>
      </w:r>
    </w:p>
    <w:p w14:paraId="1CD4C52D" w14:textId="77777777" w:rsidR="004839E2" w:rsidRPr="00164744" w:rsidRDefault="004839E2" w:rsidP="00F61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41450D" w14:textId="0F5FB3E5" w:rsidR="00731C07" w:rsidRPr="0050442C" w:rsidRDefault="00731C07" w:rsidP="0050442C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12846">
        <w:rPr>
          <w:b/>
          <w:u w:val="single"/>
        </w:rPr>
        <w:t>To Apply:</w:t>
      </w:r>
      <w:r w:rsidR="0050442C">
        <w:t xml:space="preserve">   </w:t>
      </w:r>
      <w:r w:rsidR="0050442C">
        <w:rPr>
          <w:b/>
          <w:u w:val="single"/>
        </w:rPr>
        <w:t xml:space="preserve"> </w:t>
      </w:r>
      <w:r w:rsidRPr="00164744">
        <w:t>Submit resume, license copy and related materials to:</w:t>
      </w:r>
    </w:p>
    <w:p w14:paraId="7202F709" w14:textId="77777777" w:rsidR="00731C07" w:rsidRDefault="00731C07" w:rsidP="00731C07">
      <w:pPr>
        <w:widowControl w:val="0"/>
        <w:autoSpaceDE w:val="0"/>
        <w:autoSpaceDN w:val="0"/>
        <w:adjustRightInd w:val="0"/>
        <w:jc w:val="center"/>
      </w:pPr>
      <w:r w:rsidRPr="00164744">
        <w:t>Mary Sue Anderson, Director,</w:t>
      </w:r>
    </w:p>
    <w:p w14:paraId="76CC0303" w14:textId="77777777" w:rsidR="00731C07" w:rsidRPr="00164744" w:rsidRDefault="00731C07" w:rsidP="00731C07">
      <w:pPr>
        <w:widowControl w:val="0"/>
        <w:autoSpaceDE w:val="0"/>
        <w:autoSpaceDN w:val="0"/>
        <w:adjustRightInd w:val="0"/>
        <w:jc w:val="center"/>
      </w:pPr>
      <w:proofErr w:type="spellStart"/>
      <w:r w:rsidRPr="00164744">
        <w:t>Minisinaakwaang</w:t>
      </w:r>
      <w:proofErr w:type="spellEnd"/>
      <w:r w:rsidRPr="00164744">
        <w:t xml:space="preserve"> Leadership Academy</w:t>
      </w:r>
    </w:p>
    <w:p w14:paraId="0B9C75EA" w14:textId="77777777" w:rsidR="00731C07" w:rsidRDefault="00731C07" w:rsidP="00731C07">
      <w:pPr>
        <w:widowControl w:val="0"/>
        <w:autoSpaceDE w:val="0"/>
        <w:autoSpaceDN w:val="0"/>
        <w:adjustRightInd w:val="0"/>
        <w:jc w:val="center"/>
      </w:pPr>
      <w:r w:rsidRPr="00164744">
        <w:t>20930 367th Lane McGregor, MN 55760</w:t>
      </w:r>
    </w:p>
    <w:p w14:paraId="2861A8AE" w14:textId="0FD65C66" w:rsidR="004839E2" w:rsidRPr="0050442C" w:rsidRDefault="00731C07" w:rsidP="0050442C">
      <w:pPr>
        <w:jc w:val="center"/>
      </w:pPr>
      <w:hyperlink r:id="rId6" w:history="1">
        <w:r w:rsidRPr="00164744">
          <w:rPr>
            <w:color w:val="386EFF"/>
            <w:u w:val="single" w:color="386EFF"/>
          </w:rPr>
          <w:t>marysue.anderson@mlacademy.org</w:t>
        </w:r>
      </w:hyperlink>
    </w:p>
    <w:sectPr w:rsidR="004839E2" w:rsidRPr="0050442C" w:rsidSect="004839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AAB"/>
    <w:multiLevelType w:val="hybridMultilevel"/>
    <w:tmpl w:val="277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024"/>
    <w:multiLevelType w:val="hybridMultilevel"/>
    <w:tmpl w:val="7814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B02"/>
    <w:multiLevelType w:val="hybridMultilevel"/>
    <w:tmpl w:val="7E2A7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445C"/>
    <w:multiLevelType w:val="hybridMultilevel"/>
    <w:tmpl w:val="E90ABCC4"/>
    <w:lvl w:ilvl="0" w:tplc="73FE627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00DDD"/>
    <w:multiLevelType w:val="hybridMultilevel"/>
    <w:tmpl w:val="24A421A4"/>
    <w:lvl w:ilvl="0" w:tplc="9C6C63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E7983"/>
    <w:multiLevelType w:val="hybridMultilevel"/>
    <w:tmpl w:val="BB2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703FD"/>
    <w:multiLevelType w:val="hybridMultilevel"/>
    <w:tmpl w:val="19A6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3743"/>
    <w:multiLevelType w:val="hybridMultilevel"/>
    <w:tmpl w:val="B212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27EC"/>
    <w:multiLevelType w:val="hybridMultilevel"/>
    <w:tmpl w:val="A26EF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1458B"/>
    <w:multiLevelType w:val="hybridMultilevel"/>
    <w:tmpl w:val="9CF6F4AC"/>
    <w:lvl w:ilvl="0" w:tplc="89340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9731C"/>
    <w:multiLevelType w:val="hybridMultilevel"/>
    <w:tmpl w:val="65B2C912"/>
    <w:lvl w:ilvl="0" w:tplc="93547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43D40"/>
    <w:multiLevelType w:val="hybridMultilevel"/>
    <w:tmpl w:val="A4223A3C"/>
    <w:lvl w:ilvl="0" w:tplc="E408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1004F"/>
    <w:multiLevelType w:val="hybridMultilevel"/>
    <w:tmpl w:val="6A90A46C"/>
    <w:lvl w:ilvl="0" w:tplc="C1A4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907F3"/>
    <w:multiLevelType w:val="hybridMultilevel"/>
    <w:tmpl w:val="E612F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A4574"/>
    <w:multiLevelType w:val="hybridMultilevel"/>
    <w:tmpl w:val="E986501A"/>
    <w:lvl w:ilvl="0" w:tplc="5664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C36CD"/>
    <w:rsid w:val="00164744"/>
    <w:rsid w:val="0018578A"/>
    <w:rsid w:val="002974B7"/>
    <w:rsid w:val="002F568C"/>
    <w:rsid w:val="003950DC"/>
    <w:rsid w:val="00454948"/>
    <w:rsid w:val="004839E2"/>
    <w:rsid w:val="0050442C"/>
    <w:rsid w:val="00731C07"/>
    <w:rsid w:val="007447E2"/>
    <w:rsid w:val="00842070"/>
    <w:rsid w:val="00991F3C"/>
    <w:rsid w:val="009A0A8F"/>
    <w:rsid w:val="00A54D25"/>
    <w:rsid w:val="00B15F4C"/>
    <w:rsid w:val="00B24477"/>
    <w:rsid w:val="00C05FA1"/>
    <w:rsid w:val="00C31D52"/>
    <w:rsid w:val="00C806C2"/>
    <w:rsid w:val="00CB412F"/>
    <w:rsid w:val="00CF75AB"/>
    <w:rsid w:val="00EF55BA"/>
    <w:rsid w:val="00F61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3324"/>
  <w15:docId w15:val="{597FEA6F-760D-7645-A98A-3F66FE1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568C"/>
    <w:rPr>
      <w:b/>
      <w:bCs/>
    </w:rPr>
  </w:style>
  <w:style w:type="paragraph" w:styleId="ListParagraph">
    <w:name w:val="List Paragraph"/>
    <w:basedOn w:val="Normal"/>
    <w:uiPriority w:val="34"/>
    <w:qFormat/>
    <w:rsid w:val="00C0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sue.anderson@ml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MLAStaff</dc:creator>
  <cp:keywords/>
  <cp:lastModifiedBy>Microsoft Office User</cp:lastModifiedBy>
  <cp:revision>5</cp:revision>
  <cp:lastPrinted>2019-02-28T17:00:00Z</cp:lastPrinted>
  <dcterms:created xsi:type="dcterms:W3CDTF">2019-02-28T16:20:00Z</dcterms:created>
  <dcterms:modified xsi:type="dcterms:W3CDTF">2019-02-28T17:01:00Z</dcterms:modified>
</cp:coreProperties>
</file>